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DA8B4" w14:textId="158CFE22" w:rsidR="00087BEA" w:rsidRDefault="00254F78">
      <w:r>
        <w:t>М</w:t>
      </w:r>
      <w:r w:rsidR="00143496">
        <w:t>63</w:t>
      </w:r>
      <w:r>
        <w:t>3 менеджмент, отчет 15стр</w:t>
      </w:r>
    </w:p>
    <w:p w14:paraId="14C67710" w14:textId="77777777" w:rsidR="00FD5463" w:rsidRDefault="00143496" w:rsidP="00254F78">
      <w:r w:rsidRPr="00143496">
        <w:t>ОАО Белхим УНП 100122846</w:t>
      </w:r>
    </w:p>
    <w:p w14:paraId="27915C60" w14:textId="1CB2DC9F" w:rsidR="00254F78" w:rsidRDefault="00254F78" w:rsidP="00254F78">
      <w:r>
        <w:t>Стр 15-16 программы что должно быть</w:t>
      </w:r>
    </w:p>
    <w:p w14:paraId="0E9196CF" w14:textId="77777777" w:rsidR="00254F78" w:rsidRDefault="00254F78" w:rsidP="00254F78">
      <w:r>
        <w:t xml:space="preserve">В списке </w:t>
      </w:r>
      <w:r w:rsidR="002B6D9D">
        <w:t>исто</w:t>
      </w:r>
      <w:r>
        <w:t>ч</w:t>
      </w:r>
      <w:r w:rsidR="002B6D9D">
        <w:t>н</w:t>
      </w:r>
      <w:r>
        <w:t>иков добавить</w:t>
      </w:r>
    </w:p>
    <w:p w14:paraId="02534511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4F8D43B0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10 источников в списке не менее</w:t>
      </w:r>
    </w:p>
    <w:p w14:paraId="796A9EB6" w14:textId="77777777" w:rsidR="00254F78" w:rsidRDefault="00254F78" w:rsidP="00254F78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даты обращения проставить: 30.05.2025</w:t>
      </w:r>
    </w:p>
    <w:sectPr w:rsidR="0025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78"/>
    <w:rsid w:val="00087BEA"/>
    <w:rsid w:val="00143496"/>
    <w:rsid w:val="001F35E8"/>
    <w:rsid w:val="00254F78"/>
    <w:rsid w:val="002B6D9D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  <w:rsid w:val="00FD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A4EF"/>
  <w15:chartTrackingRefBased/>
  <w15:docId w15:val="{49222F5E-B706-429B-B318-5AA1CC3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2025-04-21T09:23:00Z</dcterms:created>
  <dcterms:modified xsi:type="dcterms:W3CDTF">2025-05-08T03:35:00Z</dcterms:modified>
</cp:coreProperties>
</file>